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3F" w:rsidRPr="003F4E6E" w:rsidRDefault="00F2643F" w:rsidP="006F796D">
      <w:pPr>
        <w:pBdr>
          <w:bottom w:val="single" w:sz="4" w:space="1" w:color="auto"/>
        </w:pBdr>
        <w:rPr>
          <w:rFonts w:ascii="Bitter" w:hAnsi="Bitter"/>
          <w:b/>
          <w:sz w:val="28"/>
          <w:szCs w:val="28"/>
        </w:rPr>
      </w:pPr>
      <w:r w:rsidRPr="003F4E6E">
        <w:rPr>
          <w:rFonts w:ascii="Bitter" w:hAnsi="Bitter"/>
          <w:b/>
          <w:sz w:val="28"/>
          <w:szCs w:val="28"/>
        </w:rPr>
        <w:t xml:space="preserve">Activités </w:t>
      </w:r>
      <w:r w:rsidR="006F796D">
        <w:rPr>
          <w:rFonts w:ascii="Bitter" w:hAnsi="Bitter"/>
          <w:b/>
          <w:sz w:val="28"/>
          <w:szCs w:val="28"/>
        </w:rPr>
        <w:t>mises en œuvre</w:t>
      </w:r>
      <w:r w:rsidRPr="003F4E6E">
        <w:rPr>
          <w:rFonts w:ascii="Bitter" w:hAnsi="Bitter"/>
          <w:b/>
          <w:sz w:val="28"/>
          <w:szCs w:val="28"/>
        </w:rPr>
        <w:t xml:space="preserve"> en lien avec les fonctions</w:t>
      </w:r>
      <w:r w:rsidR="006F796D">
        <w:rPr>
          <w:rFonts w:ascii="Bitter" w:hAnsi="Bitter"/>
          <w:b/>
          <w:sz w:val="28"/>
          <w:szCs w:val="28"/>
        </w:rPr>
        <w:t xml:space="preserve"> assumées par la tête de réseau</w:t>
      </w:r>
    </w:p>
    <w:p w:rsidR="00F2643F" w:rsidRPr="003F4E6E" w:rsidRDefault="00F2643F" w:rsidP="00F2643F">
      <w:pPr>
        <w:rPr>
          <w:rFonts w:ascii="Bitter" w:hAnsi="Bitte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2643F" w:rsidRPr="003F4E6E" w:rsidTr="006F796D">
        <w:trPr>
          <w:trHeight w:val="454"/>
        </w:trPr>
        <w:tc>
          <w:tcPr>
            <w:tcW w:w="4664" w:type="dxa"/>
            <w:shd w:val="clear" w:color="auto" w:fill="3399FF"/>
          </w:tcPr>
          <w:p w:rsidR="00F2643F" w:rsidRPr="003F4E6E" w:rsidRDefault="00F2643F" w:rsidP="00F2643F">
            <w:pPr>
              <w:jc w:val="center"/>
              <w:rPr>
                <w:rFonts w:ascii="Bitter" w:hAnsi="Bitter"/>
                <w:b/>
              </w:rPr>
            </w:pPr>
            <w:r w:rsidRPr="003F4E6E">
              <w:rPr>
                <w:rFonts w:ascii="Bitter" w:hAnsi="Bitter"/>
                <w:b/>
                <w:color w:val="FFFFFF" w:themeColor="background1"/>
              </w:rPr>
              <w:t>Plaidoyer</w:t>
            </w:r>
          </w:p>
        </w:tc>
        <w:tc>
          <w:tcPr>
            <w:tcW w:w="4665" w:type="dxa"/>
            <w:shd w:val="clear" w:color="auto" w:fill="741C00"/>
          </w:tcPr>
          <w:p w:rsidR="00F2643F" w:rsidRPr="003F4E6E" w:rsidRDefault="00F2643F" w:rsidP="00F2643F">
            <w:pPr>
              <w:jc w:val="center"/>
              <w:rPr>
                <w:rFonts w:ascii="Bitter" w:hAnsi="Bitter"/>
                <w:b/>
                <w:color w:val="741C00"/>
              </w:rPr>
            </w:pPr>
            <w:r w:rsidRPr="003F4E6E">
              <w:rPr>
                <w:rFonts w:ascii="Bitter" w:hAnsi="Bitter"/>
                <w:b/>
                <w:color w:val="FFFFFF" w:themeColor="background1"/>
              </w:rPr>
              <w:t>Mise en réseau / Animation</w:t>
            </w:r>
          </w:p>
        </w:tc>
        <w:tc>
          <w:tcPr>
            <w:tcW w:w="4665" w:type="dxa"/>
            <w:shd w:val="clear" w:color="auto" w:fill="FFCC00"/>
          </w:tcPr>
          <w:p w:rsidR="00F2643F" w:rsidRPr="003F4E6E" w:rsidRDefault="00F2643F" w:rsidP="00F2643F">
            <w:pPr>
              <w:jc w:val="center"/>
              <w:rPr>
                <w:rFonts w:ascii="Bitter" w:hAnsi="Bitter"/>
                <w:b/>
              </w:rPr>
            </w:pPr>
            <w:r w:rsidRPr="003F4E6E">
              <w:rPr>
                <w:rFonts w:ascii="Bitter" w:hAnsi="Bitter"/>
                <w:b/>
                <w:color w:val="FFFFFF" w:themeColor="background1"/>
              </w:rPr>
              <w:t>Ingénierie</w:t>
            </w:r>
          </w:p>
        </w:tc>
      </w:tr>
      <w:tr w:rsidR="00F2643F" w:rsidRPr="003F4E6E" w:rsidTr="006F796D">
        <w:trPr>
          <w:trHeight w:val="454"/>
        </w:trPr>
        <w:tc>
          <w:tcPr>
            <w:tcW w:w="4664" w:type="dxa"/>
          </w:tcPr>
          <w:p w:rsidR="00F2643F" w:rsidRPr="003F4E6E" w:rsidRDefault="00F2643F" w:rsidP="00DF3994">
            <w:pPr>
              <w:rPr>
                <w:rFonts w:ascii="Bitter" w:hAnsi="Bitter"/>
              </w:rPr>
            </w:pPr>
          </w:p>
          <w:p w:rsidR="00F2643F" w:rsidRPr="003F4E6E" w:rsidRDefault="00F2643F" w:rsidP="00DF3994">
            <w:pPr>
              <w:rPr>
                <w:rFonts w:ascii="Bitter" w:hAnsi="Bitter"/>
              </w:rPr>
            </w:pPr>
          </w:p>
          <w:p w:rsidR="00F2643F" w:rsidRPr="003F4E6E" w:rsidRDefault="00F2643F" w:rsidP="00DF3994">
            <w:pPr>
              <w:rPr>
                <w:rFonts w:ascii="Bitter" w:hAnsi="Bitter"/>
              </w:rPr>
            </w:pPr>
          </w:p>
          <w:p w:rsidR="00F2643F" w:rsidRPr="003F4E6E" w:rsidRDefault="00F2643F" w:rsidP="00DF3994">
            <w:pPr>
              <w:rPr>
                <w:rFonts w:ascii="Bitter" w:hAnsi="Bitter"/>
              </w:rPr>
            </w:pPr>
          </w:p>
          <w:p w:rsidR="00F2643F" w:rsidRPr="003F4E6E" w:rsidRDefault="00F2643F" w:rsidP="00DF3994">
            <w:pPr>
              <w:rPr>
                <w:rFonts w:ascii="Bitter" w:hAnsi="Bitter"/>
              </w:rPr>
            </w:pPr>
          </w:p>
          <w:p w:rsidR="00F2643F" w:rsidRPr="003F4E6E" w:rsidRDefault="00F2643F" w:rsidP="00DF3994">
            <w:pPr>
              <w:rPr>
                <w:rFonts w:ascii="Bitter" w:hAnsi="Bitter"/>
              </w:rPr>
            </w:pPr>
          </w:p>
          <w:p w:rsidR="00F2643F" w:rsidRPr="003F4E6E" w:rsidRDefault="00F2643F" w:rsidP="00DF3994">
            <w:pPr>
              <w:rPr>
                <w:rFonts w:ascii="Bitter" w:hAnsi="Bitter"/>
              </w:rPr>
            </w:pPr>
          </w:p>
        </w:tc>
        <w:tc>
          <w:tcPr>
            <w:tcW w:w="4665" w:type="dxa"/>
          </w:tcPr>
          <w:p w:rsidR="00F2643F" w:rsidRPr="003F4E6E" w:rsidRDefault="00F2643F" w:rsidP="00DF3994">
            <w:pPr>
              <w:rPr>
                <w:rFonts w:ascii="Bitter" w:hAnsi="Bitter"/>
              </w:rPr>
            </w:pPr>
          </w:p>
        </w:tc>
        <w:tc>
          <w:tcPr>
            <w:tcW w:w="4665" w:type="dxa"/>
          </w:tcPr>
          <w:p w:rsidR="00F2643F" w:rsidRPr="003F4E6E" w:rsidRDefault="00F2643F" w:rsidP="00DF3994">
            <w:pPr>
              <w:rPr>
                <w:rFonts w:ascii="Bitter" w:hAnsi="Bitter"/>
              </w:rPr>
            </w:pPr>
          </w:p>
        </w:tc>
      </w:tr>
      <w:tr w:rsidR="00F2643F" w:rsidRPr="003F4E6E" w:rsidTr="006F796D">
        <w:trPr>
          <w:trHeight w:val="454"/>
        </w:trPr>
        <w:tc>
          <w:tcPr>
            <w:tcW w:w="4664" w:type="dxa"/>
            <w:shd w:val="clear" w:color="auto" w:fill="7200C0"/>
          </w:tcPr>
          <w:p w:rsidR="00F2643F" w:rsidRPr="003F4E6E" w:rsidRDefault="00F2643F" w:rsidP="00F2643F">
            <w:pPr>
              <w:jc w:val="center"/>
              <w:rPr>
                <w:rFonts w:ascii="Bitter" w:hAnsi="Bitter"/>
                <w:b/>
              </w:rPr>
            </w:pPr>
            <w:r w:rsidRPr="003F4E6E">
              <w:rPr>
                <w:rFonts w:ascii="Bitter" w:hAnsi="Bitter"/>
                <w:b/>
                <w:color w:val="FFFFFF" w:themeColor="background1"/>
              </w:rPr>
              <w:t>Pilotage de projets</w:t>
            </w:r>
          </w:p>
        </w:tc>
        <w:tc>
          <w:tcPr>
            <w:tcW w:w="4665" w:type="dxa"/>
            <w:shd w:val="clear" w:color="auto" w:fill="00B050"/>
          </w:tcPr>
          <w:p w:rsidR="00F2643F" w:rsidRPr="003F4E6E" w:rsidRDefault="00F2643F" w:rsidP="00F2643F">
            <w:pPr>
              <w:jc w:val="center"/>
              <w:rPr>
                <w:rFonts w:ascii="Bitter" w:hAnsi="Bitter"/>
                <w:b/>
                <w:color w:val="FFFFFF" w:themeColor="background1"/>
              </w:rPr>
            </w:pPr>
            <w:r w:rsidRPr="003F4E6E">
              <w:rPr>
                <w:rFonts w:ascii="Bitter" w:hAnsi="Bitter"/>
                <w:b/>
                <w:color w:val="FFFFFF" w:themeColor="background1"/>
              </w:rPr>
              <w:t>Accompagnement personnalisé</w:t>
            </w:r>
          </w:p>
        </w:tc>
        <w:tc>
          <w:tcPr>
            <w:tcW w:w="4665" w:type="dxa"/>
            <w:shd w:val="clear" w:color="auto" w:fill="FF99CC"/>
          </w:tcPr>
          <w:p w:rsidR="00F2643F" w:rsidRPr="003F4E6E" w:rsidRDefault="00F2643F" w:rsidP="00F2643F">
            <w:pPr>
              <w:jc w:val="center"/>
              <w:rPr>
                <w:rFonts w:ascii="Bitter" w:hAnsi="Bitter"/>
                <w:b/>
              </w:rPr>
            </w:pPr>
            <w:r w:rsidRPr="003F4E6E">
              <w:rPr>
                <w:rFonts w:ascii="Bitter" w:hAnsi="Bitter"/>
                <w:b/>
                <w:color w:val="FFFFFF" w:themeColor="background1"/>
              </w:rPr>
              <w:t>Opérateur</w:t>
            </w:r>
          </w:p>
        </w:tc>
      </w:tr>
      <w:tr w:rsidR="00F2643F" w:rsidRPr="003F4E6E" w:rsidTr="00DF3994">
        <w:tc>
          <w:tcPr>
            <w:tcW w:w="4664" w:type="dxa"/>
          </w:tcPr>
          <w:p w:rsidR="00F2643F" w:rsidRPr="003F4E6E" w:rsidRDefault="00F2643F" w:rsidP="00DF3994">
            <w:pPr>
              <w:rPr>
                <w:rFonts w:ascii="Bitter" w:hAnsi="Bitter"/>
              </w:rPr>
            </w:pPr>
          </w:p>
          <w:p w:rsidR="00F2643F" w:rsidRPr="003F4E6E" w:rsidRDefault="00F2643F" w:rsidP="00DF3994">
            <w:pPr>
              <w:rPr>
                <w:rFonts w:ascii="Bitter" w:hAnsi="Bitter"/>
              </w:rPr>
            </w:pPr>
          </w:p>
          <w:p w:rsidR="00F2643F" w:rsidRPr="003F4E6E" w:rsidRDefault="00F2643F" w:rsidP="00DF3994">
            <w:pPr>
              <w:rPr>
                <w:rFonts w:ascii="Bitter" w:hAnsi="Bitter"/>
              </w:rPr>
            </w:pPr>
          </w:p>
          <w:p w:rsidR="00F2643F" w:rsidRPr="003F4E6E" w:rsidRDefault="00F2643F" w:rsidP="00DF3994">
            <w:pPr>
              <w:rPr>
                <w:rFonts w:ascii="Bitter" w:hAnsi="Bitter"/>
              </w:rPr>
            </w:pPr>
          </w:p>
          <w:p w:rsidR="00F2643F" w:rsidRPr="003F4E6E" w:rsidRDefault="00F2643F" w:rsidP="00DF3994">
            <w:pPr>
              <w:rPr>
                <w:rFonts w:ascii="Bitter" w:hAnsi="Bitter"/>
              </w:rPr>
            </w:pPr>
          </w:p>
          <w:p w:rsidR="00F2643F" w:rsidRPr="003F4E6E" w:rsidRDefault="00F2643F" w:rsidP="00DF3994">
            <w:pPr>
              <w:rPr>
                <w:rFonts w:ascii="Bitter" w:hAnsi="Bitter"/>
              </w:rPr>
            </w:pPr>
          </w:p>
          <w:p w:rsidR="00F2643F" w:rsidRPr="003F4E6E" w:rsidRDefault="00F2643F" w:rsidP="00DF3994">
            <w:pPr>
              <w:rPr>
                <w:rFonts w:ascii="Bitter" w:hAnsi="Bitter"/>
              </w:rPr>
            </w:pPr>
          </w:p>
        </w:tc>
        <w:tc>
          <w:tcPr>
            <w:tcW w:w="4665" w:type="dxa"/>
          </w:tcPr>
          <w:p w:rsidR="00F2643F" w:rsidRPr="003F4E6E" w:rsidRDefault="00F2643F" w:rsidP="00DF3994">
            <w:pPr>
              <w:rPr>
                <w:rFonts w:ascii="Bitter" w:hAnsi="Bitter"/>
              </w:rPr>
            </w:pPr>
          </w:p>
        </w:tc>
        <w:tc>
          <w:tcPr>
            <w:tcW w:w="4665" w:type="dxa"/>
          </w:tcPr>
          <w:p w:rsidR="00F2643F" w:rsidRPr="003F4E6E" w:rsidRDefault="00F2643F" w:rsidP="00DF3994">
            <w:pPr>
              <w:rPr>
                <w:rFonts w:ascii="Bitter" w:hAnsi="Bitter"/>
              </w:rPr>
            </w:pPr>
          </w:p>
        </w:tc>
      </w:tr>
    </w:tbl>
    <w:p w:rsidR="00F2643F" w:rsidRPr="003F4E6E" w:rsidRDefault="00F2643F" w:rsidP="00F2643F">
      <w:pPr>
        <w:rPr>
          <w:rFonts w:ascii="Bitter" w:hAnsi="Bitter"/>
        </w:rPr>
      </w:pPr>
    </w:p>
    <w:p w:rsidR="00F2643F" w:rsidRPr="003F4E6E" w:rsidRDefault="00F2643F" w:rsidP="00F2643F">
      <w:pPr>
        <w:rPr>
          <w:rFonts w:ascii="Bitter" w:hAnsi="Bitter"/>
        </w:rPr>
      </w:pPr>
      <w:r w:rsidRPr="003F4E6E">
        <w:rPr>
          <w:rFonts w:ascii="Bitter" w:hAnsi="Bitter"/>
        </w:rPr>
        <w:t>1 – Objectif : choisir les activités les plus pertinentes et parlantes</w:t>
      </w:r>
      <w:r w:rsidR="006F796D">
        <w:rPr>
          <w:rFonts w:ascii="Bitter" w:hAnsi="Bitter"/>
        </w:rPr>
        <w:t xml:space="preserve">, idéalement 2 à 3 activités, </w:t>
      </w:r>
      <w:r w:rsidRPr="003F4E6E">
        <w:rPr>
          <w:rFonts w:ascii="Bitter" w:hAnsi="Bitter"/>
        </w:rPr>
        <w:t>en lien avec les fonctions assumées par la tête de réseau</w:t>
      </w:r>
      <w:r w:rsidR="003F4E6E">
        <w:rPr>
          <w:rFonts w:ascii="Bitter" w:hAnsi="Bitter"/>
        </w:rPr>
        <w:t>.</w:t>
      </w:r>
    </w:p>
    <w:p w:rsidR="00200181" w:rsidRPr="003F4E6E" w:rsidRDefault="00F2643F" w:rsidP="00F2643F">
      <w:pPr>
        <w:rPr>
          <w:rFonts w:ascii="Bitter" w:hAnsi="Bitter"/>
        </w:rPr>
      </w:pPr>
      <w:r w:rsidRPr="003F4E6E">
        <w:rPr>
          <w:rFonts w:ascii="Bitter" w:hAnsi="Bitter"/>
        </w:rPr>
        <w:t xml:space="preserve">2 – Certaines activités peuvent se décliner dans différentes fonctions. </w:t>
      </w:r>
      <w:r w:rsidR="003F4E6E" w:rsidRPr="003F4E6E">
        <w:rPr>
          <w:rFonts w:ascii="Bitter" w:hAnsi="Bitter"/>
        </w:rPr>
        <w:t>Si tel est le cas</w:t>
      </w:r>
      <w:r w:rsidR="003F4E6E">
        <w:rPr>
          <w:rFonts w:ascii="Bitter" w:hAnsi="Bitter"/>
        </w:rPr>
        <w:t>,</w:t>
      </w:r>
      <w:r w:rsidR="003F4E6E" w:rsidRPr="003F4E6E">
        <w:rPr>
          <w:rFonts w:ascii="Bitter" w:hAnsi="Bitter"/>
        </w:rPr>
        <w:t xml:space="preserve"> essayer de formuler précisément en quoi elle consiste </w:t>
      </w:r>
      <w:r w:rsidR="003F4E6E">
        <w:rPr>
          <w:rFonts w:ascii="Bitter" w:hAnsi="Bitter"/>
        </w:rPr>
        <w:t xml:space="preserve">pour </w:t>
      </w:r>
      <w:r w:rsidR="003F4E6E" w:rsidRPr="003F4E6E">
        <w:rPr>
          <w:rFonts w:ascii="Bitter" w:hAnsi="Bitter"/>
        </w:rPr>
        <w:t>illustrer l</w:t>
      </w:r>
      <w:r w:rsidR="003F4E6E">
        <w:rPr>
          <w:rFonts w:ascii="Bitter" w:hAnsi="Bitter"/>
        </w:rPr>
        <w:t>es liens le plus clairement possible</w:t>
      </w:r>
      <w:r w:rsidR="006F796D">
        <w:rPr>
          <w:rFonts w:ascii="Bitter" w:hAnsi="Bitter"/>
        </w:rPr>
        <w:t>.</w:t>
      </w:r>
    </w:p>
    <w:p w:rsidR="00200181" w:rsidRPr="003F4E6E" w:rsidRDefault="00200181" w:rsidP="003F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tter" w:hAnsi="Bitter" w:cs="Arial"/>
        </w:rPr>
      </w:pPr>
      <w:r w:rsidRPr="003F4E6E">
        <w:rPr>
          <w:rFonts w:ascii="Bitter" w:hAnsi="Bitter"/>
        </w:rPr>
        <w:t xml:space="preserve">Ex : L’Arsenal, </w:t>
      </w:r>
      <w:r w:rsidR="003B4453" w:rsidRPr="003F4E6E">
        <w:rPr>
          <w:rFonts w:ascii="Bitter" w:hAnsi="Bitter" w:cs="Arial"/>
        </w:rPr>
        <w:t>incubateur d’associations</w:t>
      </w:r>
      <w:r w:rsidR="003B4453" w:rsidRPr="003F4E6E">
        <w:rPr>
          <w:rFonts w:ascii="Bitter" w:hAnsi="Bitter" w:cs="Arial"/>
        </w:rPr>
        <w:t xml:space="preserve"> développé par le réseau </w:t>
      </w:r>
      <w:proofErr w:type="spellStart"/>
      <w:r w:rsidR="003B4453" w:rsidRPr="003F4E6E">
        <w:rPr>
          <w:rFonts w:ascii="Bitter" w:hAnsi="Bitter" w:cs="Arial"/>
        </w:rPr>
        <w:t>Animafac</w:t>
      </w:r>
      <w:proofErr w:type="spellEnd"/>
    </w:p>
    <w:p w:rsidR="003F4E6E" w:rsidRPr="003F4E6E" w:rsidRDefault="003F4E6E" w:rsidP="003F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tter" w:hAnsi="Bitter"/>
        </w:rPr>
      </w:pPr>
      <w:r>
        <w:rPr>
          <w:rFonts w:ascii="Bitter" w:hAnsi="Bitter"/>
        </w:rPr>
        <w:t>Fonction pilotage de projets - L’Arsenal : incubateurs de projets étudiants // Fonction opérateur : Gestion du tiers lieu associatif de l’Arsenal</w:t>
      </w:r>
    </w:p>
    <w:p w:rsidR="003F4E6E" w:rsidRDefault="006F796D">
      <w:pPr>
        <w:rPr>
          <w:rFonts w:ascii="Bitter" w:hAnsi="Bitter"/>
        </w:rPr>
      </w:pPr>
      <w:r>
        <w:rPr>
          <w:rFonts w:ascii="Bitter" w:hAnsi="Bitter"/>
        </w:rPr>
        <w:t>3 – Insérer quelques visuels s’ils existent.</w:t>
      </w:r>
      <w:r w:rsidR="003F4E6E">
        <w:rPr>
          <w:rFonts w:ascii="Bitter" w:hAnsi="Bitter"/>
        </w:rPr>
        <w:br w:type="page"/>
      </w:r>
    </w:p>
    <w:p w:rsidR="003F4E6E" w:rsidRPr="006F796D" w:rsidRDefault="003F4E6E" w:rsidP="006F796D">
      <w:pPr>
        <w:pBdr>
          <w:bottom w:val="single" w:sz="4" w:space="0" w:color="auto"/>
        </w:pBdr>
        <w:rPr>
          <w:rFonts w:ascii="Bitter" w:hAnsi="Bitter"/>
          <w:b/>
          <w:sz w:val="28"/>
          <w:szCs w:val="28"/>
        </w:rPr>
      </w:pPr>
      <w:r w:rsidRPr="006F796D">
        <w:rPr>
          <w:rFonts w:ascii="Bitter" w:hAnsi="Bitter"/>
          <w:b/>
          <w:sz w:val="28"/>
          <w:szCs w:val="28"/>
        </w:rPr>
        <w:lastRenderedPageBreak/>
        <w:t>Historique</w:t>
      </w:r>
    </w:p>
    <w:p w:rsidR="006F796D" w:rsidRPr="006F796D" w:rsidRDefault="006F796D" w:rsidP="006F796D">
      <w:pPr>
        <w:pStyle w:val="Sansinterligne"/>
        <w:rPr>
          <w:rFonts w:ascii="Bitter" w:hAnsi="Bitter" w:cs="Arial"/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115"/>
        <w:gridCol w:w="1617"/>
        <w:gridCol w:w="1926"/>
        <w:gridCol w:w="1223"/>
        <w:gridCol w:w="2042"/>
        <w:gridCol w:w="1457"/>
        <w:gridCol w:w="1214"/>
        <w:gridCol w:w="7"/>
      </w:tblGrid>
      <w:tr w:rsidR="006F796D" w:rsidRPr="006F796D" w:rsidTr="006F796D">
        <w:tc>
          <w:tcPr>
            <w:tcW w:w="3115" w:type="dxa"/>
          </w:tcPr>
          <w:p w:rsidR="006F796D" w:rsidRPr="006F796D" w:rsidRDefault="006F796D" w:rsidP="00DF3994">
            <w:pPr>
              <w:rPr>
                <w:rFonts w:ascii="Bitter" w:eastAsia="Arial" w:hAnsi="Bitter" w:cs="Arial"/>
                <w:sz w:val="20"/>
                <w:szCs w:val="20"/>
              </w:rPr>
            </w:pPr>
          </w:p>
          <w:p w:rsidR="006F796D" w:rsidRPr="006F796D" w:rsidRDefault="006F796D" w:rsidP="00DF3994">
            <w:pPr>
              <w:rPr>
                <w:rFonts w:ascii="Bitter" w:eastAsia="Arial" w:hAnsi="Bitter" w:cs="Arial"/>
                <w:sz w:val="20"/>
                <w:szCs w:val="20"/>
              </w:rPr>
            </w:pPr>
            <w:r w:rsidRPr="006F796D">
              <w:rPr>
                <w:rFonts w:ascii="Bitter" w:eastAsia="Arial" w:hAnsi="Bitter" w:cs="Arial"/>
                <w:sz w:val="20"/>
                <w:szCs w:val="20"/>
              </w:rPr>
              <w:t>Quelle est la date / période clé</w:t>
            </w:r>
          </w:p>
          <w:p w:rsidR="006F796D" w:rsidRPr="006F796D" w:rsidRDefault="006F796D" w:rsidP="00DF3994">
            <w:pPr>
              <w:rPr>
                <w:rFonts w:ascii="Bitter" w:eastAsia="Arial" w:hAnsi="Bitter" w:cs="Arial"/>
                <w:sz w:val="20"/>
                <w:szCs w:val="20"/>
              </w:rPr>
            </w:pPr>
          </w:p>
        </w:tc>
        <w:tc>
          <w:tcPr>
            <w:tcW w:w="9486" w:type="dxa"/>
            <w:gridSpan w:val="7"/>
          </w:tcPr>
          <w:p w:rsidR="006F796D" w:rsidRPr="006F796D" w:rsidRDefault="006F796D" w:rsidP="00DF3994">
            <w:pPr>
              <w:rPr>
                <w:rFonts w:ascii="Bitter" w:eastAsia="Arial" w:hAnsi="Bitter" w:cs="Arial"/>
                <w:sz w:val="20"/>
                <w:szCs w:val="20"/>
              </w:rPr>
            </w:pPr>
          </w:p>
        </w:tc>
      </w:tr>
      <w:tr w:rsidR="006F796D" w:rsidRPr="006F796D" w:rsidTr="006F796D">
        <w:trPr>
          <w:gridAfter w:val="1"/>
          <w:wAfter w:w="7" w:type="dxa"/>
        </w:trPr>
        <w:tc>
          <w:tcPr>
            <w:tcW w:w="3115" w:type="dxa"/>
          </w:tcPr>
          <w:p w:rsidR="006F796D" w:rsidRPr="006F796D" w:rsidRDefault="006F796D" w:rsidP="00DF3994">
            <w:pPr>
              <w:rPr>
                <w:rFonts w:ascii="Bitter" w:eastAsia="Arial" w:hAnsi="Bitter" w:cs="Arial"/>
                <w:sz w:val="20"/>
                <w:szCs w:val="20"/>
              </w:rPr>
            </w:pPr>
            <w:r w:rsidRPr="006F796D">
              <w:rPr>
                <w:rFonts w:ascii="Bitter" w:eastAsia="Arial" w:hAnsi="Bitter" w:cs="Arial"/>
                <w:sz w:val="20"/>
                <w:szCs w:val="20"/>
              </w:rPr>
              <w:t>Date</w:t>
            </w:r>
          </w:p>
          <w:p w:rsidR="006F796D" w:rsidRPr="006F796D" w:rsidRDefault="006F796D" w:rsidP="00DF3994">
            <w:pPr>
              <w:rPr>
                <w:rFonts w:ascii="Bitter" w:eastAsia="Arial" w:hAnsi="Bitter" w:cs="Arial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3399FF"/>
          </w:tcPr>
          <w:p w:rsidR="006F796D" w:rsidRPr="006F796D" w:rsidRDefault="006F796D" w:rsidP="006F796D">
            <w:pPr>
              <w:jc w:val="center"/>
              <w:rPr>
                <w:rFonts w:ascii="Bitter" w:eastAsia="Arial" w:hAnsi="Bitter" w:cs="Arial"/>
                <w:b/>
                <w:sz w:val="20"/>
                <w:szCs w:val="20"/>
              </w:rPr>
            </w:pPr>
            <w:r w:rsidRPr="006F796D">
              <w:rPr>
                <w:rFonts w:ascii="Bitter" w:eastAsia="Arial" w:hAnsi="Bitter" w:cs="Arial"/>
                <w:b/>
                <w:color w:val="FFFFFF" w:themeColor="background1"/>
                <w:sz w:val="20"/>
                <w:szCs w:val="20"/>
              </w:rPr>
              <w:t>Plaidoyer</w:t>
            </w:r>
          </w:p>
        </w:tc>
        <w:tc>
          <w:tcPr>
            <w:tcW w:w="1926" w:type="dxa"/>
            <w:shd w:val="clear" w:color="auto" w:fill="741C00"/>
          </w:tcPr>
          <w:p w:rsidR="006F796D" w:rsidRPr="006F796D" w:rsidRDefault="006F796D" w:rsidP="00DF3994">
            <w:pPr>
              <w:jc w:val="center"/>
              <w:rPr>
                <w:rFonts w:ascii="Bitter" w:eastAsia="Arial" w:hAnsi="Bitter" w:cs="Arial"/>
                <w:color w:val="FFFFFF" w:themeColor="background1"/>
                <w:sz w:val="20"/>
                <w:szCs w:val="20"/>
              </w:rPr>
            </w:pPr>
            <w:r w:rsidRPr="006F796D">
              <w:rPr>
                <w:rFonts w:ascii="Bitter" w:eastAsia="Arial" w:hAnsi="Bitter" w:cs="Arial"/>
                <w:color w:val="FFFFFF" w:themeColor="background1"/>
                <w:sz w:val="20"/>
                <w:szCs w:val="20"/>
              </w:rPr>
              <w:t>Mise en réseau et animation</w:t>
            </w:r>
          </w:p>
        </w:tc>
        <w:tc>
          <w:tcPr>
            <w:tcW w:w="1223" w:type="dxa"/>
            <w:shd w:val="clear" w:color="auto" w:fill="FFCC00"/>
          </w:tcPr>
          <w:p w:rsidR="006F796D" w:rsidRPr="006F796D" w:rsidRDefault="006F796D" w:rsidP="00DF3994">
            <w:pPr>
              <w:rPr>
                <w:rFonts w:ascii="Bitter" w:eastAsia="Arial" w:hAnsi="Bitter" w:cs="Arial"/>
                <w:color w:val="FFFFFF" w:themeColor="background1"/>
                <w:sz w:val="20"/>
                <w:szCs w:val="20"/>
              </w:rPr>
            </w:pPr>
            <w:r w:rsidRPr="006F796D">
              <w:rPr>
                <w:rFonts w:ascii="Bitter" w:eastAsia="Arial" w:hAnsi="Bitter" w:cs="Arial"/>
                <w:color w:val="FFFFFF" w:themeColor="background1"/>
                <w:sz w:val="20"/>
                <w:szCs w:val="20"/>
              </w:rPr>
              <w:t>Ingénierie</w:t>
            </w:r>
          </w:p>
        </w:tc>
        <w:tc>
          <w:tcPr>
            <w:tcW w:w="2042" w:type="dxa"/>
            <w:shd w:val="clear" w:color="auto" w:fill="7200C0"/>
          </w:tcPr>
          <w:p w:rsidR="006F796D" w:rsidRPr="006F796D" w:rsidRDefault="006F796D" w:rsidP="006F796D">
            <w:pPr>
              <w:jc w:val="center"/>
              <w:rPr>
                <w:rFonts w:ascii="Bitter" w:eastAsia="Arial" w:hAnsi="Bitter" w:cs="Arial"/>
                <w:sz w:val="20"/>
                <w:szCs w:val="20"/>
              </w:rPr>
            </w:pPr>
            <w:r w:rsidRPr="006F796D">
              <w:rPr>
                <w:rFonts w:ascii="Bitter" w:eastAsia="Arial" w:hAnsi="Bitter" w:cs="Arial"/>
                <w:color w:val="FFFFFF" w:themeColor="background1"/>
                <w:sz w:val="20"/>
                <w:szCs w:val="20"/>
              </w:rPr>
              <w:t>Pilotage de projets</w:t>
            </w:r>
          </w:p>
        </w:tc>
        <w:tc>
          <w:tcPr>
            <w:tcW w:w="1457" w:type="dxa"/>
            <w:shd w:val="clear" w:color="auto" w:fill="00B050"/>
          </w:tcPr>
          <w:p w:rsidR="006F796D" w:rsidRPr="006F796D" w:rsidRDefault="006F796D" w:rsidP="00DF3994">
            <w:pPr>
              <w:rPr>
                <w:rFonts w:ascii="Bitter" w:eastAsia="Arial" w:hAnsi="Bitter" w:cs="Arial"/>
                <w:color w:val="FFFFFF" w:themeColor="background1"/>
                <w:sz w:val="20"/>
                <w:szCs w:val="20"/>
              </w:rPr>
            </w:pPr>
            <w:proofErr w:type="spellStart"/>
            <w:r w:rsidRPr="006F796D">
              <w:rPr>
                <w:rFonts w:ascii="Bitter" w:eastAsia="Arial" w:hAnsi="Bitter" w:cs="Arial"/>
                <w:color w:val="FFFFFF" w:themeColor="background1"/>
                <w:sz w:val="20"/>
                <w:szCs w:val="20"/>
              </w:rPr>
              <w:t>Accompgnt</w:t>
            </w:r>
            <w:proofErr w:type="spellEnd"/>
            <w:r w:rsidRPr="006F796D">
              <w:rPr>
                <w:rFonts w:ascii="Bitter" w:eastAsia="Arial" w:hAnsi="Bitter" w:cs="Arial"/>
                <w:color w:val="FFFFFF" w:themeColor="background1"/>
                <w:sz w:val="20"/>
                <w:szCs w:val="20"/>
              </w:rPr>
              <w:t xml:space="preserve"> personnalisé </w:t>
            </w:r>
          </w:p>
        </w:tc>
        <w:tc>
          <w:tcPr>
            <w:tcW w:w="1214" w:type="dxa"/>
            <w:shd w:val="clear" w:color="auto" w:fill="FF99CC"/>
          </w:tcPr>
          <w:p w:rsidR="006F796D" w:rsidRPr="006F796D" w:rsidRDefault="006F796D" w:rsidP="00DF3994">
            <w:pPr>
              <w:rPr>
                <w:rFonts w:ascii="Bitter" w:eastAsia="Arial" w:hAnsi="Bitter" w:cs="Arial"/>
                <w:color w:val="FFFFFF" w:themeColor="background1"/>
                <w:sz w:val="20"/>
                <w:szCs w:val="20"/>
              </w:rPr>
            </w:pPr>
            <w:r w:rsidRPr="006F796D">
              <w:rPr>
                <w:rFonts w:ascii="Bitter" w:eastAsia="Arial" w:hAnsi="Bitter" w:cs="Arial"/>
                <w:color w:val="FFFFFF" w:themeColor="background1"/>
                <w:sz w:val="20"/>
                <w:szCs w:val="20"/>
              </w:rPr>
              <w:t>O</w:t>
            </w:r>
            <w:r w:rsidRPr="006F796D">
              <w:rPr>
                <w:rFonts w:ascii="Bitter" w:eastAsia="Arial" w:hAnsi="Bitter" w:cs="Arial"/>
                <w:color w:val="FFFFFF" w:themeColor="background1"/>
                <w:sz w:val="20"/>
                <w:szCs w:val="20"/>
              </w:rPr>
              <w:t>pérateur</w:t>
            </w:r>
          </w:p>
        </w:tc>
      </w:tr>
      <w:tr w:rsidR="006F796D" w:rsidRPr="006F796D" w:rsidTr="006F796D">
        <w:trPr>
          <w:gridAfter w:val="1"/>
          <w:wAfter w:w="7" w:type="dxa"/>
        </w:trPr>
        <w:tc>
          <w:tcPr>
            <w:tcW w:w="3115" w:type="dxa"/>
          </w:tcPr>
          <w:p w:rsidR="006F796D" w:rsidRPr="006F796D" w:rsidRDefault="006F796D" w:rsidP="00DF3994">
            <w:pPr>
              <w:spacing w:after="200"/>
              <w:rPr>
                <w:rFonts w:ascii="Bitter" w:eastAsia="Arial" w:hAnsi="Bitter" w:cs="Arial"/>
                <w:sz w:val="20"/>
                <w:szCs w:val="20"/>
              </w:rPr>
            </w:pPr>
            <w:r w:rsidRPr="006F796D">
              <w:rPr>
                <w:rFonts w:ascii="Bitter" w:eastAsia="Arial" w:hAnsi="Bitter" w:cs="Arial"/>
                <w:sz w:val="20"/>
                <w:szCs w:val="20"/>
              </w:rPr>
              <w:t>XXXX</w:t>
            </w:r>
          </w:p>
        </w:tc>
        <w:tc>
          <w:tcPr>
            <w:tcW w:w="1617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20"/>
                <w:szCs w:val="20"/>
              </w:rPr>
            </w:pPr>
          </w:p>
        </w:tc>
        <w:tc>
          <w:tcPr>
            <w:tcW w:w="2042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20"/>
                <w:szCs w:val="20"/>
              </w:rPr>
            </w:pPr>
          </w:p>
        </w:tc>
      </w:tr>
      <w:tr w:rsidR="006F796D" w:rsidRPr="006F796D" w:rsidTr="006F796D">
        <w:trPr>
          <w:gridAfter w:val="1"/>
          <w:wAfter w:w="7" w:type="dxa"/>
        </w:trPr>
        <w:tc>
          <w:tcPr>
            <w:tcW w:w="3115" w:type="dxa"/>
          </w:tcPr>
          <w:p w:rsidR="006F796D" w:rsidRPr="006F796D" w:rsidRDefault="006F796D" w:rsidP="00DF3994">
            <w:pPr>
              <w:spacing w:after="200"/>
              <w:rPr>
                <w:rFonts w:ascii="Bitter" w:eastAsia="Arial" w:hAnsi="Bitter" w:cs="Arial"/>
                <w:sz w:val="20"/>
                <w:szCs w:val="20"/>
              </w:rPr>
            </w:pPr>
            <w:r w:rsidRPr="006F796D">
              <w:rPr>
                <w:rFonts w:ascii="Bitter" w:eastAsia="Arial" w:hAnsi="Bitter" w:cs="Arial"/>
                <w:sz w:val="20"/>
                <w:szCs w:val="20"/>
              </w:rPr>
              <w:t>XXXX</w:t>
            </w:r>
          </w:p>
        </w:tc>
        <w:tc>
          <w:tcPr>
            <w:tcW w:w="1617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20"/>
                <w:szCs w:val="20"/>
              </w:rPr>
            </w:pPr>
          </w:p>
        </w:tc>
        <w:tc>
          <w:tcPr>
            <w:tcW w:w="2042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20"/>
                <w:szCs w:val="20"/>
              </w:rPr>
            </w:pPr>
          </w:p>
        </w:tc>
      </w:tr>
      <w:tr w:rsidR="006F796D" w:rsidRPr="006F796D" w:rsidTr="006F796D">
        <w:trPr>
          <w:gridAfter w:val="1"/>
          <w:wAfter w:w="7" w:type="dxa"/>
        </w:trPr>
        <w:tc>
          <w:tcPr>
            <w:tcW w:w="3115" w:type="dxa"/>
          </w:tcPr>
          <w:p w:rsidR="006F796D" w:rsidRPr="006F796D" w:rsidRDefault="006F796D" w:rsidP="00DF3994">
            <w:pPr>
              <w:spacing w:after="200"/>
              <w:rPr>
                <w:rFonts w:ascii="Bitter" w:eastAsia="Arial" w:hAnsi="Bitter" w:cs="Arial"/>
                <w:sz w:val="20"/>
                <w:szCs w:val="20"/>
              </w:rPr>
            </w:pPr>
            <w:r w:rsidRPr="006F796D">
              <w:rPr>
                <w:rFonts w:ascii="Bitter" w:eastAsia="Arial" w:hAnsi="Bitter" w:cs="Arial"/>
                <w:sz w:val="20"/>
                <w:szCs w:val="20"/>
              </w:rPr>
              <w:t>Actuellement</w:t>
            </w:r>
          </w:p>
        </w:tc>
        <w:tc>
          <w:tcPr>
            <w:tcW w:w="1617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4"/>
                <w:szCs w:val="20"/>
              </w:rPr>
            </w:pPr>
          </w:p>
        </w:tc>
        <w:tc>
          <w:tcPr>
            <w:tcW w:w="1926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4"/>
                <w:szCs w:val="20"/>
              </w:rPr>
            </w:pPr>
          </w:p>
        </w:tc>
        <w:tc>
          <w:tcPr>
            <w:tcW w:w="1223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4"/>
                <w:szCs w:val="20"/>
              </w:rPr>
            </w:pPr>
          </w:p>
        </w:tc>
        <w:tc>
          <w:tcPr>
            <w:tcW w:w="2042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4"/>
                <w:szCs w:val="20"/>
              </w:rPr>
            </w:pPr>
          </w:p>
        </w:tc>
        <w:tc>
          <w:tcPr>
            <w:tcW w:w="1457" w:type="dxa"/>
          </w:tcPr>
          <w:p w:rsidR="006F796D" w:rsidRPr="006F796D" w:rsidRDefault="006F796D" w:rsidP="00DF3994">
            <w:pPr>
              <w:tabs>
                <w:tab w:val="left" w:pos="563"/>
                <w:tab w:val="center" w:pos="617"/>
              </w:tabs>
              <w:spacing w:after="200"/>
              <w:jc w:val="center"/>
              <w:rPr>
                <w:rFonts w:ascii="Bitter" w:eastAsia="Arial" w:hAnsi="Bitter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20"/>
                <w:szCs w:val="20"/>
              </w:rPr>
            </w:pPr>
          </w:p>
        </w:tc>
      </w:tr>
      <w:tr w:rsidR="006F796D" w:rsidRPr="006F796D" w:rsidTr="006F796D">
        <w:trPr>
          <w:gridAfter w:val="1"/>
          <w:wAfter w:w="7" w:type="dxa"/>
        </w:trPr>
        <w:tc>
          <w:tcPr>
            <w:tcW w:w="3115" w:type="dxa"/>
          </w:tcPr>
          <w:p w:rsidR="006F796D" w:rsidRPr="006F796D" w:rsidRDefault="006F796D" w:rsidP="00DF3994">
            <w:pPr>
              <w:spacing w:after="200"/>
              <w:rPr>
                <w:rFonts w:ascii="Bitter" w:eastAsia="Arial" w:hAnsi="Bitter" w:cs="Arial"/>
                <w:sz w:val="20"/>
                <w:szCs w:val="20"/>
              </w:rPr>
            </w:pPr>
            <w:r w:rsidRPr="006F796D">
              <w:rPr>
                <w:rFonts w:ascii="Bitter" w:eastAsia="Arial" w:hAnsi="Bitter" w:cs="Arial"/>
                <w:sz w:val="20"/>
                <w:szCs w:val="20"/>
              </w:rPr>
              <w:t>Perspectives</w:t>
            </w:r>
          </w:p>
        </w:tc>
        <w:tc>
          <w:tcPr>
            <w:tcW w:w="1617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4"/>
                <w:szCs w:val="20"/>
              </w:rPr>
            </w:pPr>
          </w:p>
        </w:tc>
        <w:tc>
          <w:tcPr>
            <w:tcW w:w="1926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4"/>
                <w:szCs w:val="20"/>
              </w:rPr>
            </w:pPr>
          </w:p>
        </w:tc>
        <w:tc>
          <w:tcPr>
            <w:tcW w:w="2042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4"/>
                <w:szCs w:val="20"/>
              </w:rPr>
            </w:pPr>
            <w:bookmarkStart w:id="0" w:name="_GoBack"/>
            <w:bookmarkEnd w:id="0"/>
          </w:p>
        </w:tc>
        <w:tc>
          <w:tcPr>
            <w:tcW w:w="1457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6F796D" w:rsidRPr="006F796D" w:rsidRDefault="006F796D" w:rsidP="00DF3994">
            <w:pPr>
              <w:spacing w:after="200"/>
              <w:jc w:val="center"/>
              <w:rPr>
                <w:rFonts w:ascii="Bitter" w:eastAsia="Arial" w:hAnsi="Bitter" w:cs="Arial"/>
                <w:sz w:val="20"/>
                <w:szCs w:val="20"/>
              </w:rPr>
            </w:pPr>
          </w:p>
        </w:tc>
      </w:tr>
    </w:tbl>
    <w:p w:rsidR="006F796D" w:rsidRDefault="006F796D" w:rsidP="00006B4B">
      <w:pPr>
        <w:pStyle w:val="Sansinterligne"/>
        <w:spacing w:after="200"/>
        <w:rPr>
          <w:rFonts w:ascii="Bitter" w:hAnsi="Bitter" w:cs="Arial"/>
          <w:sz w:val="20"/>
          <w:szCs w:val="20"/>
        </w:rPr>
      </w:pPr>
    </w:p>
    <w:p w:rsidR="008D3F98" w:rsidRPr="006F796D" w:rsidRDefault="008D3F98" w:rsidP="00006B4B">
      <w:pPr>
        <w:pStyle w:val="Sansinterligne"/>
        <w:spacing w:after="200"/>
        <w:rPr>
          <w:rFonts w:ascii="Bitter" w:hAnsi="Bitter" w:cs="Arial"/>
          <w:sz w:val="20"/>
          <w:szCs w:val="20"/>
        </w:rPr>
      </w:pPr>
      <w:r w:rsidRPr="006F796D">
        <w:rPr>
          <w:rFonts w:ascii="Bitter" w:hAnsi="Bitter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147955</wp:posOffset>
                </wp:positionV>
                <wp:extent cx="3181350" cy="1404620"/>
                <wp:effectExtent l="0" t="0" r="1905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F98" w:rsidRPr="006F796D" w:rsidRDefault="008D3F98" w:rsidP="008D3F98">
                            <w:pPr>
                              <w:spacing w:after="40" w:line="240" w:lineRule="auto"/>
                              <w:rPr>
                                <w:rFonts w:ascii="Bitter" w:eastAsia="Arial" w:hAnsi="Bitter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Place des fonctions dans le temps</w:t>
                            </w:r>
                          </w:p>
                          <w:p w:rsidR="008D3F98" w:rsidRPr="006F796D" w:rsidRDefault="008D3F98" w:rsidP="008D3F98">
                            <w:pPr>
                              <w:spacing w:after="40" w:line="240" w:lineRule="auto"/>
                              <w:rPr>
                                <w:rFonts w:ascii="Bitter" w:eastAsia="Arial" w:hAnsi="Bitter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3F98" w:rsidRPr="006F796D" w:rsidRDefault="008D3F98" w:rsidP="006F796D">
                            <w:pPr>
                              <w:spacing w:after="0" w:line="240" w:lineRule="auto"/>
                              <w:rPr>
                                <w:rFonts w:ascii="Bitter" w:eastAsia="Arial" w:hAnsi="Bitter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796D">
                              <w:rPr>
                                <w:rFonts w:ascii="Courier New" w:eastAsia="Arial" w:hAnsi="Courier New" w:cs="Courier New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16"/>
                                <w:szCs w:val="16"/>
                              </w:rPr>
                              <w:t>Petit</w:t>
                            </w: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16"/>
                                <w:szCs w:val="16"/>
                              </w:rPr>
                              <w:t> : fonction mineure ou émergente</w:t>
                            </w:r>
                          </w:p>
                          <w:p w:rsidR="008D3F98" w:rsidRPr="006F796D" w:rsidRDefault="008D3F98" w:rsidP="006F796D">
                            <w:pPr>
                              <w:spacing w:after="0" w:line="240" w:lineRule="auto"/>
                              <w:rPr>
                                <w:rFonts w:ascii="Bitter" w:eastAsia="Arial" w:hAnsi="Bitter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16"/>
                                <w:szCs w:val="16"/>
                              </w:rPr>
                              <w:t>Moyen</w:t>
                            </w: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16"/>
                                <w:szCs w:val="16"/>
                              </w:rPr>
                              <w:t> : fonction moyenne ou en progression</w:t>
                            </w:r>
                          </w:p>
                          <w:p w:rsidR="008D3F98" w:rsidRPr="006F796D" w:rsidRDefault="008D3F98" w:rsidP="006F796D">
                            <w:pPr>
                              <w:spacing w:after="0" w:line="240" w:lineRule="auto"/>
                              <w:rPr>
                                <w:rFonts w:ascii="Bitter" w:eastAsia="Arial" w:hAnsi="Bitter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="006F796D" w:rsidRPr="006F796D">
                              <w:rPr>
                                <w:rFonts w:ascii="Bitter" w:eastAsia="Arial" w:hAnsi="Bitter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16"/>
                                <w:szCs w:val="16"/>
                              </w:rPr>
                              <w:t>Gros</w:t>
                            </w: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16"/>
                                <w:szCs w:val="16"/>
                              </w:rPr>
                              <w:t>: fonction majeure</w:t>
                            </w:r>
                          </w:p>
                          <w:p w:rsidR="008D3F98" w:rsidRPr="006F796D" w:rsidRDefault="008D3F98" w:rsidP="006F796D">
                            <w:pPr>
                              <w:spacing w:after="0" w:line="240" w:lineRule="auto"/>
                              <w:rPr>
                                <w:rFonts w:ascii="Bitter" w:eastAsia="Arial" w:hAnsi="Bitter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48"/>
                                <w:szCs w:val="48"/>
                              </w:rPr>
                              <w:sym w:font="Symbol" w:char="F0B7"/>
                            </w:r>
                            <w:r w:rsidR="006F796D" w:rsidRPr="006F796D">
                              <w:rPr>
                                <w:rFonts w:ascii="Bitter" w:eastAsia="Arial" w:hAnsi="Bitter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16"/>
                                <w:szCs w:val="16"/>
                              </w:rPr>
                              <w:t>Très gros</w:t>
                            </w:r>
                            <w:r w:rsidRPr="006F796D">
                              <w:rPr>
                                <w:rFonts w:ascii="Bitter" w:eastAsia="Arial" w:hAnsi="Bitter" w:cs="Arial"/>
                                <w:b/>
                                <w:sz w:val="16"/>
                                <w:szCs w:val="16"/>
                              </w:rPr>
                              <w:t> : fonction majeure qui a vocation à s’amplifier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9pt;margin-top:11.65pt;width:25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">
                <v:textbox style="mso-fit-shape-to-text:t">
                  <w:txbxContent>
                    <w:p w:rsidR="008D3F98" w:rsidRPr="006F796D" w:rsidRDefault="008D3F98" w:rsidP="008D3F98">
                      <w:pPr>
                        <w:spacing w:after="40" w:line="240" w:lineRule="auto"/>
                        <w:rPr>
                          <w:rFonts w:ascii="Bitter" w:eastAsia="Arial" w:hAnsi="Bitter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F796D">
                        <w:rPr>
                          <w:rFonts w:ascii="Bitter" w:eastAsia="Arial" w:hAnsi="Bitter" w:cs="Arial"/>
                          <w:b/>
                          <w:sz w:val="20"/>
                          <w:szCs w:val="20"/>
                          <w:u w:val="single"/>
                        </w:rPr>
                        <w:t>Place des fonctions dans le temps</w:t>
                      </w:r>
                    </w:p>
                    <w:p w:rsidR="008D3F98" w:rsidRPr="006F796D" w:rsidRDefault="008D3F98" w:rsidP="008D3F98">
                      <w:pPr>
                        <w:spacing w:after="40" w:line="240" w:lineRule="auto"/>
                        <w:rPr>
                          <w:rFonts w:ascii="Bitter" w:eastAsia="Arial" w:hAnsi="Bitter" w:cs="Arial"/>
                          <w:b/>
                          <w:sz w:val="20"/>
                          <w:szCs w:val="20"/>
                        </w:rPr>
                      </w:pPr>
                    </w:p>
                    <w:p w:rsidR="008D3F98" w:rsidRPr="006F796D" w:rsidRDefault="008D3F98" w:rsidP="006F796D">
                      <w:pPr>
                        <w:spacing w:after="0" w:line="240" w:lineRule="auto"/>
                        <w:rPr>
                          <w:rFonts w:ascii="Bitter" w:eastAsia="Arial" w:hAnsi="Bitter" w:cs="Arial"/>
                          <w:b/>
                          <w:sz w:val="20"/>
                          <w:szCs w:val="20"/>
                        </w:rPr>
                      </w:pPr>
                      <w:r w:rsidRPr="006F796D">
                        <w:rPr>
                          <w:rFonts w:ascii="Courier New" w:eastAsia="Arial" w:hAnsi="Courier New" w:cs="Courier New"/>
                          <w:b/>
                          <w:sz w:val="20"/>
                          <w:szCs w:val="20"/>
                        </w:rPr>
                        <w:t>●</w:t>
                      </w:r>
                      <w:r w:rsidRPr="006F796D">
                        <w:rPr>
                          <w:rFonts w:ascii="Bitter" w:eastAsia="Arial" w:hAnsi="Bitter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F796D">
                        <w:rPr>
                          <w:rFonts w:ascii="Bitter" w:eastAsia="Arial" w:hAnsi="Bitter" w:cs="Arial"/>
                          <w:b/>
                          <w:sz w:val="16"/>
                          <w:szCs w:val="16"/>
                        </w:rPr>
                        <w:t>Petit</w:t>
                      </w:r>
                      <w:r w:rsidRPr="006F796D">
                        <w:rPr>
                          <w:rFonts w:ascii="Bitter" w:eastAsia="Arial" w:hAnsi="Bitter" w:cs="Arial"/>
                          <w:b/>
                          <w:sz w:val="16"/>
                          <w:szCs w:val="16"/>
                        </w:rPr>
                        <w:t> : fonction mineure ou émergente</w:t>
                      </w:r>
                    </w:p>
                    <w:p w:rsidR="008D3F98" w:rsidRPr="006F796D" w:rsidRDefault="008D3F98" w:rsidP="006F796D">
                      <w:pPr>
                        <w:spacing w:after="0" w:line="240" w:lineRule="auto"/>
                        <w:rPr>
                          <w:rFonts w:ascii="Bitter" w:eastAsia="Arial" w:hAnsi="Bitter" w:cs="Arial"/>
                          <w:b/>
                          <w:sz w:val="16"/>
                          <w:szCs w:val="16"/>
                        </w:rPr>
                      </w:pPr>
                      <w:r w:rsidRPr="006F796D">
                        <w:rPr>
                          <w:rFonts w:ascii="Bitter" w:eastAsia="Arial" w:hAnsi="Bitter" w:cs="Arial"/>
                          <w:b/>
                          <w:sz w:val="32"/>
                          <w:szCs w:val="32"/>
                        </w:rPr>
                        <w:sym w:font="Symbol" w:char="F0B7"/>
                      </w:r>
                      <w:r w:rsidRPr="006F796D">
                        <w:rPr>
                          <w:rFonts w:ascii="Bitter" w:eastAsia="Arial" w:hAnsi="Bitter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F796D">
                        <w:rPr>
                          <w:rFonts w:ascii="Bitter" w:eastAsia="Arial" w:hAnsi="Bitter" w:cs="Arial"/>
                          <w:b/>
                          <w:sz w:val="16"/>
                          <w:szCs w:val="16"/>
                        </w:rPr>
                        <w:t>Moyen</w:t>
                      </w:r>
                      <w:r w:rsidRPr="006F796D">
                        <w:rPr>
                          <w:rFonts w:ascii="Bitter" w:eastAsia="Arial" w:hAnsi="Bitter" w:cs="Arial"/>
                          <w:b/>
                          <w:sz w:val="16"/>
                          <w:szCs w:val="16"/>
                        </w:rPr>
                        <w:t> : fonction moyenne ou en progression</w:t>
                      </w:r>
                    </w:p>
                    <w:p w:rsidR="008D3F98" w:rsidRPr="006F796D" w:rsidRDefault="008D3F98" w:rsidP="006F796D">
                      <w:pPr>
                        <w:spacing w:after="0" w:line="240" w:lineRule="auto"/>
                        <w:rPr>
                          <w:rFonts w:ascii="Bitter" w:eastAsia="Arial" w:hAnsi="Bitter" w:cs="Arial"/>
                          <w:b/>
                          <w:sz w:val="16"/>
                          <w:szCs w:val="16"/>
                        </w:rPr>
                      </w:pPr>
                      <w:r w:rsidRPr="006F796D">
                        <w:rPr>
                          <w:rFonts w:ascii="Bitter" w:eastAsia="Arial" w:hAnsi="Bitter" w:cs="Arial"/>
                          <w:b/>
                          <w:sz w:val="40"/>
                          <w:szCs w:val="40"/>
                        </w:rPr>
                        <w:sym w:font="Symbol" w:char="F0B7"/>
                      </w:r>
                      <w:r w:rsidR="006F796D" w:rsidRPr="006F796D">
                        <w:rPr>
                          <w:rFonts w:ascii="Bitter" w:eastAsia="Arial" w:hAnsi="Bitter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F796D">
                        <w:rPr>
                          <w:rFonts w:ascii="Bitter" w:eastAsia="Arial" w:hAnsi="Bitter" w:cs="Arial"/>
                          <w:b/>
                          <w:sz w:val="16"/>
                          <w:szCs w:val="16"/>
                        </w:rPr>
                        <w:t>Gros</w:t>
                      </w:r>
                      <w:r w:rsidRPr="006F796D">
                        <w:rPr>
                          <w:rFonts w:ascii="Bitter" w:eastAsia="Arial" w:hAnsi="Bitter" w:cs="Arial"/>
                          <w:b/>
                          <w:sz w:val="16"/>
                          <w:szCs w:val="16"/>
                        </w:rPr>
                        <w:tab/>
                      </w:r>
                      <w:r w:rsidRPr="006F796D">
                        <w:rPr>
                          <w:rFonts w:ascii="Bitter" w:eastAsia="Arial" w:hAnsi="Bitter" w:cs="Arial"/>
                          <w:b/>
                          <w:sz w:val="16"/>
                          <w:szCs w:val="16"/>
                        </w:rPr>
                        <w:t>: fonction majeure</w:t>
                      </w:r>
                    </w:p>
                    <w:p w:rsidR="008D3F98" w:rsidRPr="006F796D" w:rsidRDefault="008D3F98" w:rsidP="006F796D">
                      <w:pPr>
                        <w:spacing w:after="0" w:line="240" w:lineRule="auto"/>
                        <w:rPr>
                          <w:rFonts w:ascii="Bitter" w:eastAsia="Arial" w:hAnsi="Bitter" w:cs="Arial"/>
                          <w:b/>
                          <w:sz w:val="16"/>
                          <w:szCs w:val="16"/>
                        </w:rPr>
                      </w:pPr>
                      <w:r w:rsidRPr="006F796D">
                        <w:rPr>
                          <w:rFonts w:ascii="Bitter" w:eastAsia="Arial" w:hAnsi="Bitter" w:cs="Arial"/>
                          <w:b/>
                          <w:sz w:val="48"/>
                          <w:szCs w:val="48"/>
                        </w:rPr>
                        <w:sym w:font="Symbol" w:char="F0B7"/>
                      </w:r>
                      <w:r w:rsidR="006F796D" w:rsidRPr="006F796D">
                        <w:rPr>
                          <w:rFonts w:ascii="Bitter" w:eastAsia="Arial" w:hAnsi="Bitter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6F796D">
                        <w:rPr>
                          <w:rFonts w:ascii="Bitter" w:eastAsia="Arial" w:hAnsi="Bitter" w:cs="Arial"/>
                          <w:b/>
                          <w:sz w:val="16"/>
                          <w:szCs w:val="16"/>
                        </w:rPr>
                        <w:t>Très gros</w:t>
                      </w:r>
                      <w:r w:rsidRPr="006F796D">
                        <w:rPr>
                          <w:rFonts w:ascii="Bitter" w:eastAsia="Arial" w:hAnsi="Bitter" w:cs="Arial"/>
                          <w:b/>
                          <w:sz w:val="16"/>
                          <w:szCs w:val="16"/>
                        </w:rPr>
                        <w:t> : fonction majeure qui a vocation à s’amplifier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3F98" w:rsidRPr="006F796D" w:rsidRDefault="008D3F98" w:rsidP="00006B4B">
      <w:pPr>
        <w:pStyle w:val="Sansinterligne"/>
        <w:spacing w:after="200"/>
        <w:rPr>
          <w:rFonts w:ascii="Bitter" w:hAnsi="Bitter" w:cs="Arial"/>
          <w:sz w:val="20"/>
          <w:szCs w:val="20"/>
        </w:rPr>
      </w:pPr>
    </w:p>
    <w:p w:rsidR="008D3F98" w:rsidRPr="003F4E6E" w:rsidRDefault="008D3F98">
      <w:pPr>
        <w:rPr>
          <w:rFonts w:ascii="Bitter" w:hAnsi="Bitter"/>
        </w:rPr>
      </w:pPr>
    </w:p>
    <w:sectPr w:rsidR="008D3F98" w:rsidRPr="003F4E6E" w:rsidSect="00F264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3F"/>
    <w:rsid w:val="00006B4B"/>
    <w:rsid w:val="00200181"/>
    <w:rsid w:val="0034386D"/>
    <w:rsid w:val="003B4453"/>
    <w:rsid w:val="003F4E6E"/>
    <w:rsid w:val="00434A25"/>
    <w:rsid w:val="006F796D"/>
    <w:rsid w:val="008D3F98"/>
    <w:rsid w:val="00F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C270"/>
  <w15:chartTrackingRefBased/>
  <w15:docId w15:val="{9D8058FD-B46E-4E89-952C-10067B37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F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F4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1</cp:revision>
  <dcterms:created xsi:type="dcterms:W3CDTF">2018-11-08T10:26:00Z</dcterms:created>
  <dcterms:modified xsi:type="dcterms:W3CDTF">2018-11-08T13:44:00Z</dcterms:modified>
</cp:coreProperties>
</file>